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9CCD" w14:textId="77777777"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9730AC">
        <w:rPr>
          <w:noProof/>
        </w:rPr>
        <w:drawing>
          <wp:inline distT="0" distB="0" distL="0" distR="0" wp14:anchorId="7766F3AD" wp14:editId="439F2AAF">
            <wp:extent cx="1692000" cy="1464167"/>
            <wp:effectExtent l="0" t="0" r="3810" b="3175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24B0" w14:textId="77777777" w:rsidR="0032371B" w:rsidRPr="009730AC" w:rsidRDefault="00AC4F2E" w:rsidP="009730AC">
      <w:pPr>
        <w:ind w:left="1440" w:firstLine="720"/>
        <w:rPr>
          <w:rFonts w:ascii="Times New Roman" w:hAnsi="Times New Roman" w:cs="Times New Roman"/>
          <w:b/>
          <w:sz w:val="48"/>
          <w:szCs w:val="48"/>
        </w:rPr>
      </w:pPr>
      <w:r w:rsidRPr="00030F0C">
        <w:rPr>
          <w:rFonts w:cstheme="minorHAnsi"/>
          <w:b/>
          <w:sz w:val="32"/>
          <w:szCs w:val="32"/>
        </w:rPr>
        <w:t xml:space="preserve"> </w:t>
      </w:r>
      <w:r w:rsidR="003C26D2" w:rsidRPr="009730AC">
        <w:rPr>
          <w:rFonts w:ascii="Times New Roman" w:hAnsi="Times New Roman" w:cs="Times New Roman"/>
          <w:b/>
          <w:sz w:val="48"/>
          <w:szCs w:val="48"/>
        </w:rPr>
        <w:t xml:space="preserve">Attendance </w:t>
      </w:r>
      <w:r w:rsidRPr="009730AC">
        <w:rPr>
          <w:rFonts w:ascii="Times New Roman" w:hAnsi="Times New Roman" w:cs="Times New Roman"/>
          <w:b/>
          <w:sz w:val="48"/>
          <w:szCs w:val="48"/>
        </w:rPr>
        <w:t>policy</w:t>
      </w:r>
    </w:p>
    <w:p w14:paraId="17AC40F7" w14:textId="77777777" w:rsidR="00C97DE8" w:rsidRPr="009730AC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14:paraId="46451314" w14:textId="77777777" w:rsidR="00C97DE8" w:rsidRPr="009730AC" w:rsidRDefault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Brislington Village Preschool views good attendance and punctuality as vitally important for the learning and the well-being of the children.</w:t>
      </w:r>
    </w:p>
    <w:p w14:paraId="62F9CDD1" w14:textId="77777777" w:rsidR="0025542E" w:rsidRPr="009730AC" w:rsidRDefault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Children who attend the setting regularly and arrive and are collected on time are more secure and better able to engage with the learning environment.</w:t>
      </w:r>
    </w:p>
    <w:p w14:paraId="2459A5D1" w14:textId="77777777" w:rsidR="00C97DE8" w:rsidRPr="009730AC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14:paraId="1E3B0311" w14:textId="77777777" w:rsidR="001756D5" w:rsidRPr="009730AC" w:rsidRDefault="0025542E" w:rsidP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Our aim is to create an environment where good attendance is the normality and valued.</w:t>
      </w:r>
    </w:p>
    <w:p w14:paraId="58F1693C" w14:textId="77777777" w:rsidR="0025542E" w:rsidRPr="009730AC" w:rsidRDefault="0025542E" w:rsidP="0025542E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Positive relationships with the children and their families is key to achieving this and to provide support to everyone to establish routines which will continue throughout the child’s education.</w:t>
      </w:r>
    </w:p>
    <w:p w14:paraId="405EF644" w14:textId="77777777" w:rsidR="00C97DE8" w:rsidRPr="009730AC" w:rsidRDefault="00C97DE8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061B54" w:rsidRPr="009730A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14:paraId="161A75E2" w14:textId="77777777" w:rsidR="00D84283" w:rsidRPr="009730AC" w:rsidRDefault="00D84283" w:rsidP="00D8428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730A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Parents &amp; Carers</w:t>
      </w:r>
    </w:p>
    <w:p w14:paraId="10291727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ensure their child attends every session unless they are unwell or are on holiday. </w:t>
      </w:r>
    </w:p>
    <w:p w14:paraId="1369E18D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try to avoid making appointments for their child </w:t>
      </w:r>
      <w:r w:rsidR="00C35101" w:rsidRPr="009730AC">
        <w:rPr>
          <w:rFonts w:ascii="Times New Roman" w:eastAsia="Times New Roman" w:hAnsi="Times New Roman" w:cs="Times New Roman"/>
          <w:sz w:val="32"/>
          <w:szCs w:val="32"/>
        </w:rPr>
        <w:t>that occurs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 during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reschool time where practicable. </w:t>
      </w:r>
    </w:p>
    <w:p w14:paraId="5FFEA268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To inform the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reschool by telephone on the first day if a child is absent because of illness and again at regular intervals if the illness is prolonged. </w:t>
      </w:r>
    </w:p>
    <w:p w14:paraId="46A954DC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inform the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reschool if their child is going to be absent and to give the reason for the absence - this can be done by email,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</w:rPr>
        <w:t xml:space="preserve"> in person,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 telephone or text. </w:t>
      </w:r>
    </w:p>
    <w:p w14:paraId="69295708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report to a member of staff to advise of holidays during term time. </w:t>
      </w:r>
    </w:p>
    <w:p w14:paraId="71FCC94F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bring and collect their children promptly - please remember it is very distressing for children to be left until last. </w:t>
      </w:r>
    </w:p>
    <w:p w14:paraId="09C3E220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Ensure that children are brought and collected by a responsible adult, over the age of 16. </w:t>
      </w:r>
    </w:p>
    <w:p w14:paraId="3AC69402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Ensure that the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reschool is informed every time someone different will be collecting their child and that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 person </w:t>
      </w:r>
      <w:r w:rsidR="00030F0C" w:rsidRPr="009730AC">
        <w:rPr>
          <w:rFonts w:ascii="Times New Roman" w:eastAsia="Times New Roman" w:hAnsi="Times New Roman" w:cs="Times New Roman"/>
          <w:sz w:val="32"/>
          <w:szCs w:val="32"/>
        </w:rPr>
        <w:t>knows the child’s collection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 password. </w:t>
      </w:r>
    </w:p>
    <w:p w14:paraId="6F28D4E9" w14:textId="77777777" w:rsidR="00D84283" w:rsidRPr="009730AC" w:rsidRDefault="00030F0C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Bring children 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</w:rPr>
        <w:t>to the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 door of the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p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</w:rPr>
        <w:t xml:space="preserve">reschool setting and ensure a member of staff is aware of their arrival. </w:t>
      </w:r>
    </w:p>
    <w:p w14:paraId="0C7CD3BA" w14:textId="77777777" w:rsidR="00D84283" w:rsidRPr="009730AC" w:rsidRDefault="00D84283" w:rsidP="00D84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Fees for missed sessions are still applicable </w:t>
      </w:r>
      <w:r w:rsidR="007845A6" w:rsidRPr="009730AC">
        <w:rPr>
          <w:rFonts w:ascii="Times New Roman" w:eastAsia="Times New Roman" w:hAnsi="Times New Roman" w:cs="Times New Roman"/>
          <w:sz w:val="32"/>
          <w:szCs w:val="32"/>
        </w:rPr>
        <w:t xml:space="preserve">and replacement or alternate sessions are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only provided if there is a space. </w:t>
      </w:r>
    </w:p>
    <w:p w14:paraId="2BD33B65" w14:textId="77777777" w:rsidR="00D84283" w:rsidRPr="009730AC" w:rsidRDefault="00D84283" w:rsidP="00D8428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730A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Staff/Key workers</w:t>
      </w:r>
    </w:p>
    <w:p w14:paraId="619A6DB4" w14:textId="77777777" w:rsidR="00D84283" w:rsidRPr="009730AC" w:rsidRDefault="00D84283" w:rsidP="00D84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ensure parents/carers understand the importance of punctuality and attendance. </w:t>
      </w:r>
    </w:p>
    <w:p w14:paraId="7C6F6E53" w14:textId="77777777" w:rsidR="00D84283" w:rsidRPr="009730AC" w:rsidRDefault="00D84283" w:rsidP="00D84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monitor attendance and punctuality on a session basis. </w:t>
      </w:r>
    </w:p>
    <w:p w14:paraId="59E8617C" w14:textId="77777777" w:rsidR="00D84283" w:rsidRPr="009730AC" w:rsidRDefault="00D84283" w:rsidP="00D84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inform Children’s Social Care if poor attendance or punctuality indicates that the child’s welfare could be in jeopardy. </w:t>
      </w:r>
    </w:p>
    <w:p w14:paraId="42F0AB49" w14:textId="77777777" w:rsidR="00030F0C" w:rsidRPr="009730AC" w:rsidRDefault="00D84283" w:rsidP="0003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ensure strategies for encouraging good attendance are implemented. </w:t>
      </w:r>
    </w:p>
    <w:p w14:paraId="25E7F62C" w14:textId="77777777" w:rsidR="00030F0C" w:rsidRPr="009730AC" w:rsidRDefault="00D84283" w:rsidP="00030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inform the Manager if they have concerns about a child’s attendance or punctuality. </w:t>
      </w:r>
    </w:p>
    <w:p w14:paraId="4EDBC9FA" w14:textId="77777777" w:rsidR="001428EA" w:rsidRPr="009730AC" w:rsidRDefault="00D84283" w:rsidP="00142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>To be aware that poor attendance and/or punctuality could be a safeguarding issue</w:t>
      </w:r>
      <w:r w:rsidR="001428EA" w:rsidRPr="009730A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60E06D69" w14:textId="77777777" w:rsidR="001428EA" w:rsidRPr="009730AC" w:rsidRDefault="001428EA" w:rsidP="001428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>If there is no satisfactory explanation for the absence, the manager enters this as an unknown absence on the setting records. If the manager is unable to contact the</w:t>
      </w:r>
    </w:p>
    <w:p w14:paraId="1CD23D13" w14:textId="77777777" w:rsidR="00AB7EFF" w:rsidRPr="009730AC" w:rsidRDefault="001428EA" w:rsidP="00973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lastRenderedPageBreak/>
        <w:t>parents/carers within 48 hours and</w:t>
      </w:r>
      <w:r w:rsidR="007845A6" w:rsidRPr="009730AC">
        <w:rPr>
          <w:rFonts w:ascii="Times New Roman" w:eastAsia="Times New Roman" w:hAnsi="Times New Roman" w:cs="Times New Roman"/>
          <w:sz w:val="32"/>
          <w:szCs w:val="32"/>
        </w:rPr>
        <w:t xml:space="preserve"> if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 there is no satisfactory explanation for the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absence from emergency contacts, the manager will contact Families in Focus/First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Response for advice and may also contact the police. 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If it is known that the family is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experiencing challenges or if the child has SEND the setting may act more swiftly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than the 48 hours detailed above.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Records will be kept of contact and attempted contact with parents/carers and/or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emergency contacts and other agencies. </w:t>
      </w:r>
    </w:p>
    <w:p w14:paraId="487DB2E8" w14:textId="77777777" w:rsidR="00030F0C" w:rsidRPr="009730AC" w:rsidRDefault="001428EA" w:rsidP="00AB7E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>Monitoring of absence records will take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place regularly and the manager will contact parents/carers regarding absence either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in writing or in person, as appropriate (this may include a referral to other agencies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30AC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Start"/>
      <w:r w:rsidRPr="009730AC">
        <w:rPr>
          <w:rFonts w:ascii="Times New Roman" w:eastAsia="Times New Roman" w:hAnsi="Times New Roman" w:cs="Times New Roman"/>
          <w:sz w:val="32"/>
          <w:szCs w:val="32"/>
        </w:rPr>
        <w:t>e.g.</w:t>
      </w:r>
      <w:proofErr w:type="gramEnd"/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 social worker, Families in Focus, health visitor etc.). </w:t>
      </w:r>
      <w:r w:rsidR="00D84283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B7EFF" w:rsidRPr="009730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945402E" w14:textId="77777777" w:rsidR="007845A6" w:rsidRPr="009730AC" w:rsidRDefault="00D84283" w:rsidP="00784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ensure that registers are accurately completed with late marks and reason codes for every absence. </w:t>
      </w:r>
    </w:p>
    <w:p w14:paraId="10BBECA5" w14:textId="77777777" w:rsidR="007845A6" w:rsidRPr="009730AC" w:rsidRDefault="00D84283" w:rsidP="00784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mark a child as being late if they arrive 20 minutes after the session has started. </w:t>
      </w:r>
    </w:p>
    <w:p w14:paraId="147237CE" w14:textId="77777777" w:rsidR="00AA6A71" w:rsidRPr="009730AC" w:rsidRDefault="00D84283" w:rsidP="00784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30AC">
        <w:rPr>
          <w:rFonts w:ascii="Times New Roman" w:eastAsia="Times New Roman" w:hAnsi="Times New Roman" w:cs="Times New Roman"/>
          <w:sz w:val="32"/>
          <w:szCs w:val="32"/>
        </w:rPr>
        <w:t xml:space="preserve">To provide positive messages to parents/carers about the importance of punctuality and good attendance. </w:t>
      </w:r>
    </w:p>
    <w:p w14:paraId="7CD3A6B5" w14:textId="77777777" w:rsidR="009730AC" w:rsidRDefault="009730AC" w:rsidP="0097365C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EAF7BE4" w14:textId="77777777" w:rsidR="0097365C" w:rsidRPr="009730AC" w:rsidRDefault="0097365C" w:rsidP="0097365C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730AC">
        <w:rPr>
          <w:rFonts w:ascii="Times New Roman" w:hAnsi="Times New Roman" w:cs="Times New Roman"/>
          <w:sz w:val="32"/>
          <w:szCs w:val="32"/>
        </w:rPr>
        <w:t xml:space="preserve">This policy was adopted at a meeting on </w:t>
      </w:r>
      <w:r w:rsidR="00BA665F" w:rsidRPr="009730AC">
        <w:rPr>
          <w:rFonts w:ascii="Times New Roman" w:hAnsi="Times New Roman" w:cs="Times New Roman"/>
          <w:sz w:val="32"/>
          <w:szCs w:val="32"/>
        </w:rPr>
        <w:t>11</w:t>
      </w:r>
      <w:r w:rsidR="00BA665F" w:rsidRPr="009730A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A665F" w:rsidRPr="009730AC">
        <w:rPr>
          <w:rFonts w:ascii="Times New Roman" w:hAnsi="Times New Roman" w:cs="Times New Roman"/>
          <w:sz w:val="32"/>
          <w:szCs w:val="32"/>
        </w:rPr>
        <w:t xml:space="preserve"> November 2019</w:t>
      </w:r>
    </w:p>
    <w:p w14:paraId="0D30C9B3" w14:textId="77777777" w:rsidR="0097365C" w:rsidRPr="009730AC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14:paraId="23B692C6" w14:textId="77777777" w:rsidR="0097365C" w:rsidRPr="009730AC" w:rsidRDefault="0097365C" w:rsidP="0097365C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 xml:space="preserve">Reviewed </w:t>
      </w:r>
      <w:r w:rsidR="009730AC">
        <w:rPr>
          <w:rFonts w:ascii="Times New Roman" w:hAnsi="Times New Roman" w:cs="Times New Roman"/>
          <w:sz w:val="32"/>
          <w:szCs w:val="32"/>
        </w:rPr>
        <w:t>September</w:t>
      </w:r>
      <w:r w:rsidR="007845A6" w:rsidRPr="009730AC">
        <w:rPr>
          <w:rFonts w:ascii="Times New Roman" w:hAnsi="Times New Roman" w:cs="Times New Roman"/>
          <w:sz w:val="32"/>
          <w:szCs w:val="32"/>
        </w:rPr>
        <w:t xml:space="preserve"> 2021</w:t>
      </w:r>
    </w:p>
    <w:p w14:paraId="2E2978FE" w14:textId="77777777" w:rsidR="009730AC" w:rsidRDefault="009730AC" w:rsidP="00C97DE8">
      <w:pPr>
        <w:rPr>
          <w:rFonts w:ascii="Times New Roman" w:hAnsi="Times New Roman" w:cs="Times New Roman"/>
          <w:sz w:val="32"/>
          <w:szCs w:val="32"/>
        </w:rPr>
      </w:pPr>
    </w:p>
    <w:p w14:paraId="0813718F" w14:textId="77777777" w:rsidR="00341D9C" w:rsidRPr="009730AC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This policy should be read in conjunction with our</w:t>
      </w:r>
      <w:r w:rsidR="00341D9C" w:rsidRPr="009730AC">
        <w:rPr>
          <w:rFonts w:ascii="Times New Roman" w:hAnsi="Times New Roman" w:cs="Times New Roman"/>
          <w:sz w:val="32"/>
          <w:szCs w:val="32"/>
        </w:rPr>
        <w:t>-:</w:t>
      </w:r>
      <w:r w:rsidRPr="009730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F820C9" w14:textId="77777777" w:rsidR="0097365C" w:rsidRPr="009730AC" w:rsidRDefault="00BA665F" w:rsidP="00C97DE8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Fee paying</w:t>
      </w:r>
      <w:r w:rsidR="00341D9C" w:rsidRPr="009730AC">
        <w:rPr>
          <w:rFonts w:ascii="Times New Roman" w:hAnsi="Times New Roman" w:cs="Times New Roman"/>
          <w:sz w:val="32"/>
          <w:szCs w:val="32"/>
        </w:rPr>
        <w:t xml:space="preserve"> policy</w:t>
      </w:r>
    </w:p>
    <w:p w14:paraId="060EB4D0" w14:textId="77777777" w:rsidR="00BA665F" w:rsidRPr="009730AC" w:rsidRDefault="00BA665F" w:rsidP="00C97DE8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>Safeguarding Children policy</w:t>
      </w:r>
    </w:p>
    <w:p w14:paraId="7D3B315A" w14:textId="77777777" w:rsidR="00127AB0" w:rsidRPr="009730AC" w:rsidRDefault="00127AB0" w:rsidP="00C97DE8">
      <w:pPr>
        <w:rPr>
          <w:rFonts w:ascii="Times New Roman" w:hAnsi="Times New Roman" w:cs="Times New Roman"/>
          <w:sz w:val="32"/>
          <w:szCs w:val="32"/>
        </w:rPr>
      </w:pPr>
    </w:p>
    <w:p w14:paraId="62E146D3" w14:textId="77777777" w:rsidR="00D45999" w:rsidRPr="009730AC" w:rsidRDefault="0097365C" w:rsidP="00D45999">
      <w:pPr>
        <w:rPr>
          <w:rFonts w:ascii="Times New Roman" w:hAnsi="Times New Roman" w:cs="Times New Roman"/>
          <w:sz w:val="32"/>
          <w:szCs w:val="32"/>
        </w:rPr>
      </w:pPr>
      <w:r w:rsidRPr="009730AC">
        <w:rPr>
          <w:rFonts w:ascii="Times New Roman" w:hAnsi="Times New Roman" w:cs="Times New Roman"/>
          <w:sz w:val="32"/>
          <w:szCs w:val="32"/>
        </w:rPr>
        <w:t xml:space="preserve"> </w:t>
      </w:r>
      <w:r w:rsidR="00D45999" w:rsidRPr="009730AC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="00D45999" w:rsidRPr="009730AC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030F0C" w:rsidRPr="009730A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730A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sectPr w:rsidR="00D45999" w:rsidRPr="009730AC" w:rsidSect="003237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4315" w14:textId="77777777" w:rsidR="00D2340D" w:rsidRDefault="00D2340D" w:rsidP="005133E3">
      <w:pPr>
        <w:spacing w:after="0" w:line="240" w:lineRule="auto"/>
      </w:pPr>
      <w:r>
        <w:separator/>
      </w:r>
    </w:p>
  </w:endnote>
  <w:endnote w:type="continuationSeparator" w:id="0">
    <w:p w14:paraId="6C024982" w14:textId="77777777" w:rsidR="00D2340D" w:rsidRDefault="00D2340D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CA7B37" w14:textId="77777777"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730AC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730AC">
              <w:rPr>
                <w:b/>
                <w:noProof/>
              </w:rPr>
              <w:t>3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E5A95F" w14:textId="77777777"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FFF0" w14:textId="77777777" w:rsidR="00D2340D" w:rsidRDefault="00D2340D" w:rsidP="005133E3">
      <w:pPr>
        <w:spacing w:after="0" w:line="240" w:lineRule="auto"/>
      </w:pPr>
      <w:r>
        <w:separator/>
      </w:r>
    </w:p>
  </w:footnote>
  <w:footnote w:type="continuationSeparator" w:id="0">
    <w:p w14:paraId="763FEA3F" w14:textId="77777777" w:rsidR="00D2340D" w:rsidRDefault="00D2340D" w:rsidP="0051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413"/>
    <w:multiLevelType w:val="multilevel"/>
    <w:tmpl w:val="083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D00A2"/>
    <w:multiLevelType w:val="multilevel"/>
    <w:tmpl w:val="0A2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D4578"/>
    <w:multiLevelType w:val="multilevel"/>
    <w:tmpl w:val="9A8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2E"/>
    <w:rsid w:val="00030F0C"/>
    <w:rsid w:val="00061B54"/>
    <w:rsid w:val="000C6292"/>
    <w:rsid w:val="000D1BCE"/>
    <w:rsid w:val="000D4DB3"/>
    <w:rsid w:val="000D6C3E"/>
    <w:rsid w:val="00127AB0"/>
    <w:rsid w:val="00134915"/>
    <w:rsid w:val="001428EA"/>
    <w:rsid w:val="001756D5"/>
    <w:rsid w:val="001B1A32"/>
    <w:rsid w:val="001C18F1"/>
    <w:rsid w:val="001E4304"/>
    <w:rsid w:val="001E64E5"/>
    <w:rsid w:val="002113B5"/>
    <w:rsid w:val="00215296"/>
    <w:rsid w:val="0025542E"/>
    <w:rsid w:val="0032371B"/>
    <w:rsid w:val="00341D9C"/>
    <w:rsid w:val="0035121E"/>
    <w:rsid w:val="00386A3C"/>
    <w:rsid w:val="003C0595"/>
    <w:rsid w:val="003C26D2"/>
    <w:rsid w:val="003F18D3"/>
    <w:rsid w:val="004256DA"/>
    <w:rsid w:val="00436DF8"/>
    <w:rsid w:val="0044104B"/>
    <w:rsid w:val="004552FC"/>
    <w:rsid w:val="004579E3"/>
    <w:rsid w:val="00460445"/>
    <w:rsid w:val="004B6854"/>
    <w:rsid w:val="004D11A7"/>
    <w:rsid w:val="00505396"/>
    <w:rsid w:val="005133E3"/>
    <w:rsid w:val="00530A7C"/>
    <w:rsid w:val="005402F4"/>
    <w:rsid w:val="005A5D37"/>
    <w:rsid w:val="005C21E0"/>
    <w:rsid w:val="005D4559"/>
    <w:rsid w:val="0060141C"/>
    <w:rsid w:val="00617737"/>
    <w:rsid w:val="006742D1"/>
    <w:rsid w:val="00680457"/>
    <w:rsid w:val="00740BF5"/>
    <w:rsid w:val="00767C93"/>
    <w:rsid w:val="00783AE8"/>
    <w:rsid w:val="007845A6"/>
    <w:rsid w:val="007864D7"/>
    <w:rsid w:val="007C141E"/>
    <w:rsid w:val="007D2C68"/>
    <w:rsid w:val="00814568"/>
    <w:rsid w:val="0082693A"/>
    <w:rsid w:val="00855028"/>
    <w:rsid w:val="00860B61"/>
    <w:rsid w:val="008830B2"/>
    <w:rsid w:val="008C20F7"/>
    <w:rsid w:val="008D36F7"/>
    <w:rsid w:val="008E00D6"/>
    <w:rsid w:val="008F455B"/>
    <w:rsid w:val="00900E37"/>
    <w:rsid w:val="00902992"/>
    <w:rsid w:val="00904DB6"/>
    <w:rsid w:val="009170D4"/>
    <w:rsid w:val="0093034C"/>
    <w:rsid w:val="00930DF7"/>
    <w:rsid w:val="009730AC"/>
    <w:rsid w:val="0097365C"/>
    <w:rsid w:val="009D2531"/>
    <w:rsid w:val="00A01CFD"/>
    <w:rsid w:val="00A20474"/>
    <w:rsid w:val="00A469C1"/>
    <w:rsid w:val="00A55BF6"/>
    <w:rsid w:val="00A70742"/>
    <w:rsid w:val="00AA6A71"/>
    <w:rsid w:val="00AB7EFF"/>
    <w:rsid w:val="00AC4F2E"/>
    <w:rsid w:val="00AD0B6D"/>
    <w:rsid w:val="00AE51B8"/>
    <w:rsid w:val="00AF0675"/>
    <w:rsid w:val="00B01EB5"/>
    <w:rsid w:val="00B02316"/>
    <w:rsid w:val="00B77637"/>
    <w:rsid w:val="00BA665F"/>
    <w:rsid w:val="00BE3EC8"/>
    <w:rsid w:val="00BE7F4F"/>
    <w:rsid w:val="00C138C5"/>
    <w:rsid w:val="00C15F2F"/>
    <w:rsid w:val="00C24C42"/>
    <w:rsid w:val="00C35101"/>
    <w:rsid w:val="00C503AC"/>
    <w:rsid w:val="00C8479E"/>
    <w:rsid w:val="00C97DE8"/>
    <w:rsid w:val="00CD74F0"/>
    <w:rsid w:val="00D2340D"/>
    <w:rsid w:val="00D26C22"/>
    <w:rsid w:val="00D3128E"/>
    <w:rsid w:val="00D36E72"/>
    <w:rsid w:val="00D4145D"/>
    <w:rsid w:val="00D45999"/>
    <w:rsid w:val="00D54FAC"/>
    <w:rsid w:val="00D65EF9"/>
    <w:rsid w:val="00D84283"/>
    <w:rsid w:val="00DD66DF"/>
    <w:rsid w:val="00E010CF"/>
    <w:rsid w:val="00E46441"/>
    <w:rsid w:val="00E64D20"/>
    <w:rsid w:val="00E721AC"/>
    <w:rsid w:val="00EA3CF6"/>
    <w:rsid w:val="00EA7CF4"/>
    <w:rsid w:val="00EB3068"/>
    <w:rsid w:val="00EC3079"/>
    <w:rsid w:val="00F52EFB"/>
    <w:rsid w:val="00F96FA2"/>
    <w:rsid w:val="00FC3498"/>
    <w:rsid w:val="00FC768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E804"/>
  <w15:docId w15:val="{18A26C00-2CDD-4980-AB1B-4CE76D0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nicola aldridge</cp:lastModifiedBy>
  <cp:revision>2</cp:revision>
  <cp:lastPrinted>2020-08-01T11:41:00Z</cp:lastPrinted>
  <dcterms:created xsi:type="dcterms:W3CDTF">2021-12-02T14:32:00Z</dcterms:created>
  <dcterms:modified xsi:type="dcterms:W3CDTF">2021-12-02T14:32:00Z</dcterms:modified>
</cp:coreProperties>
</file>